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E" w:rsidRDefault="00531E3E">
      <w:pPr>
        <w:rPr>
          <w:b/>
          <w:bCs/>
        </w:rPr>
      </w:pPr>
      <w:r>
        <w:rPr>
          <w:b/>
          <w:bCs/>
        </w:rPr>
        <w:t>WINGBURG K</w:t>
      </w:r>
      <w:r w:rsidR="00B73577" w:rsidRPr="00B73577">
        <w:rPr>
          <w:b/>
          <w:bCs/>
        </w:rPr>
        <w:t>ONTURA</w:t>
      </w:r>
      <w:r>
        <w:rPr>
          <w:b/>
          <w:bCs/>
        </w:rPr>
        <w:t xml:space="preserve"> -</w:t>
      </w:r>
      <w:r w:rsidR="00B73577" w:rsidRPr="00B73577">
        <w:rPr>
          <w:b/>
          <w:bCs/>
        </w:rPr>
        <w:t xml:space="preserve"> BASIS Kit</w:t>
      </w:r>
      <w:r w:rsidR="00E529FC">
        <w:rPr>
          <w:b/>
          <w:bCs/>
        </w:rPr>
        <w:t xml:space="preserve"> </w:t>
      </w:r>
      <w:r w:rsidR="00E529FC" w:rsidRPr="006E24EA">
        <w:rPr>
          <w:b/>
          <w:bCs/>
        </w:rPr>
        <w:t>(ziehen)</w:t>
      </w:r>
    </w:p>
    <w:p w:rsidR="00B73577" w:rsidRDefault="00B73577">
      <w:r w:rsidRPr="00B73577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Alu-Zarge</w:t>
      </w:r>
      <w:r w:rsidR="001C5D6C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(</w:t>
      </w:r>
      <w:r w:rsidR="009933B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flächenbün</w:t>
      </w:r>
      <w:r w:rsidR="00AF4C61">
        <w:rPr>
          <w:b/>
          <w:bCs/>
        </w:rPr>
        <w:t>dige</w:t>
      </w:r>
      <w:r w:rsidR="001C5D6C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Optik)</w:t>
      </w:r>
      <w:r w:rsidRPr="00B73577">
        <w:rPr>
          <w:b/>
          <w:bCs/>
        </w:rPr>
        <w:t xml:space="preserve"> für </w:t>
      </w:r>
      <w:r w:rsidR="001C5D6C">
        <w:rPr>
          <w:b/>
          <w:bCs/>
        </w:rPr>
        <w:t xml:space="preserve">stumpfe </w:t>
      </w:r>
      <w:r w:rsidRPr="00B73577">
        <w:rPr>
          <w:b/>
          <w:bCs/>
        </w:rPr>
        <w:t xml:space="preserve">Drehtüren </w:t>
      </w:r>
      <w:r w:rsidR="001C5D6C">
        <w:rPr>
          <w:b/>
          <w:bCs/>
        </w:rPr>
        <w:t>mit 4</w:t>
      </w:r>
      <w:r w:rsidRPr="00B73577">
        <w:rPr>
          <w:b/>
          <w:bCs/>
        </w:rPr>
        <w:t>0 mm</w:t>
      </w:r>
      <w:r w:rsidR="001C5D6C">
        <w:rPr>
          <w:b/>
          <w:bCs/>
        </w:rPr>
        <w:t xml:space="preserve"> Stärke.</w:t>
      </w:r>
    </w:p>
    <w:p w:rsidR="00B73577" w:rsidRDefault="00B73577"/>
    <w:p w:rsidR="00231AB4" w:rsidRDefault="00231AB4" w:rsidP="00231AB4">
      <w:pPr>
        <w:rPr>
          <w:iCs/>
        </w:rPr>
      </w:pPr>
      <w:r>
        <w:t xml:space="preserve">KONTURA, BASIS Kit, </w:t>
      </w:r>
      <w:r w:rsidRPr="00B73577">
        <w:rPr>
          <w:iCs/>
        </w:rPr>
        <w:t>wandbündige</w:t>
      </w:r>
      <w:r w:rsidRPr="00231AB4">
        <w:t xml:space="preserve"> Spachtelzargen für </w:t>
      </w:r>
      <w:r w:rsidR="009933BF">
        <w:t>stumpfe</w:t>
      </w:r>
      <w:r w:rsidRPr="00231AB4">
        <w:t xml:space="preserve"> Drehtüren</w:t>
      </w:r>
      <w:r w:rsidR="009933BF">
        <w:t xml:space="preserve"> und</w:t>
      </w:r>
      <w:r w:rsidRPr="00B73577">
        <w:rPr>
          <w:iCs/>
        </w:rPr>
        <w:t xml:space="preserve"> Metallständerwand</w:t>
      </w:r>
      <w:r w:rsidR="001C5D6C">
        <w:rPr>
          <w:iCs/>
        </w:rPr>
        <w:t xml:space="preserve"> </w:t>
      </w:r>
      <w:r w:rsidR="00A25711">
        <w:rPr>
          <w:iCs/>
        </w:rPr>
        <w:t xml:space="preserve">(ab CW50) </w:t>
      </w:r>
      <w:r w:rsidR="003E5D53">
        <w:rPr>
          <w:iCs/>
        </w:rPr>
        <w:t>für</w:t>
      </w:r>
      <w:r w:rsidR="003E5D53" w:rsidRPr="00B73577">
        <w:rPr>
          <w:iCs/>
        </w:rPr>
        <w:t xml:space="preserve"> </w:t>
      </w:r>
      <w:r w:rsidR="003E5D53">
        <w:rPr>
          <w:iCs/>
        </w:rPr>
        <w:t xml:space="preserve">2-fache </w:t>
      </w:r>
      <w:r w:rsidRPr="00B73577">
        <w:rPr>
          <w:iCs/>
        </w:rPr>
        <w:t>Gipskartonbeplankung</w:t>
      </w:r>
      <w:r w:rsidR="00CB0C62">
        <w:rPr>
          <w:iCs/>
        </w:rPr>
        <w:t xml:space="preserve"> oder wahlweise für Mauerwerk</w:t>
      </w:r>
      <w:r w:rsidR="00382EDA">
        <w:rPr>
          <w:iCs/>
        </w:rPr>
        <w:t>;</w:t>
      </w:r>
      <w:r>
        <w:rPr>
          <w:iCs/>
        </w:rPr>
        <w:t xml:space="preserve"> </w:t>
      </w:r>
      <w:r w:rsidRPr="00B73577">
        <w:rPr>
          <w:iCs/>
        </w:rPr>
        <w:t>aus extrudierten und grundierten Aluminium-Profilen, auf Gehrung konfektioniert</w:t>
      </w:r>
      <w:r>
        <w:rPr>
          <w:iCs/>
        </w:rPr>
        <w:t>.</w:t>
      </w:r>
    </w:p>
    <w:p w:rsidR="00231AB4" w:rsidRDefault="00231AB4" w:rsidP="00231AB4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:rsidR="00231AB4" w:rsidRPr="00A25711" w:rsidRDefault="00231AB4" w:rsidP="00231AB4">
      <w:pPr>
        <w:rPr>
          <w:rFonts w:cstheme="minorHAnsi"/>
          <w:b/>
          <w:color w:val="000000" w:themeColor="text1"/>
        </w:rPr>
      </w:pPr>
      <w:r w:rsidRPr="00A25711">
        <w:rPr>
          <w:rFonts w:cstheme="minorHAnsi"/>
          <w:b/>
          <w:color w:val="000000" w:themeColor="text1"/>
        </w:rPr>
        <w:t>Komponenten</w:t>
      </w:r>
      <w:r w:rsidR="00AF4C61">
        <w:rPr>
          <w:rFonts w:cstheme="minorHAnsi"/>
          <w:b/>
          <w:color w:val="000000" w:themeColor="text1"/>
        </w:rPr>
        <w:t xml:space="preserve"> - Basis Kit</w:t>
      </w:r>
    </w:p>
    <w:p w:rsidR="00531E3E" w:rsidRDefault="00231AB4" w:rsidP="00531E3E">
      <w:pPr>
        <w:rPr>
          <w:rFonts w:cstheme="minorHAnsi"/>
          <w:iCs/>
          <w:color w:val="000000" w:themeColor="text1"/>
        </w:rPr>
      </w:pPr>
      <w:r>
        <w:rPr>
          <w:rFonts w:cstheme="minorHAnsi"/>
          <w:color w:val="000000" w:themeColor="text1"/>
        </w:rPr>
        <w:t>Aluminium-</w:t>
      </w:r>
      <w:r w:rsidRPr="00D55EA2">
        <w:rPr>
          <w:rFonts w:cstheme="minorHAnsi"/>
          <w:color w:val="000000" w:themeColor="text1"/>
        </w:rPr>
        <w:t>Zarge, Dichtung</w:t>
      </w:r>
      <w:r w:rsidR="002C37E2">
        <w:rPr>
          <w:rFonts w:cstheme="minorHAnsi"/>
          <w:color w:val="000000" w:themeColor="text1"/>
        </w:rPr>
        <w:t xml:space="preserve"> und</w:t>
      </w:r>
      <w:r w:rsidRPr="00D55EA2">
        <w:rPr>
          <w:rFonts w:cstheme="minorHAnsi"/>
          <w:color w:val="000000" w:themeColor="text1"/>
        </w:rPr>
        <w:t xml:space="preserve"> Magnetfallenschl</w:t>
      </w:r>
      <w:r w:rsidR="00A25711">
        <w:rPr>
          <w:rFonts w:cstheme="minorHAnsi"/>
          <w:color w:val="000000" w:themeColor="text1"/>
        </w:rPr>
        <w:t>oss</w:t>
      </w:r>
      <w:r w:rsidR="00FE7905">
        <w:rPr>
          <w:rFonts w:cstheme="minorHAnsi"/>
          <w:color w:val="000000" w:themeColor="text1"/>
        </w:rPr>
        <w:t xml:space="preserve"> (WC-vorgerichtet)</w:t>
      </w:r>
      <w:r w:rsidR="00A25711">
        <w:rPr>
          <w:rFonts w:cstheme="minorHAnsi"/>
          <w:color w:val="000000" w:themeColor="text1"/>
        </w:rPr>
        <w:t xml:space="preserve"> </w:t>
      </w:r>
      <w:r w:rsidR="001D4C44">
        <w:rPr>
          <w:rFonts w:cstheme="minorHAnsi"/>
          <w:color w:val="000000" w:themeColor="text1"/>
        </w:rPr>
        <w:t>inkl.</w:t>
      </w:r>
      <w:r w:rsidR="00531E3E">
        <w:rPr>
          <w:rFonts w:cstheme="minorHAnsi"/>
          <w:color w:val="000000" w:themeColor="text1"/>
        </w:rPr>
        <w:t xml:space="preserve"> </w:t>
      </w:r>
      <w:r w:rsidR="002C37E2">
        <w:rPr>
          <w:rFonts w:cstheme="minorHAnsi"/>
          <w:color w:val="000000" w:themeColor="text1"/>
        </w:rPr>
        <w:t>Magnets</w:t>
      </w:r>
      <w:r w:rsidR="00A25711">
        <w:rPr>
          <w:rFonts w:cstheme="minorHAnsi"/>
          <w:color w:val="000000" w:themeColor="text1"/>
        </w:rPr>
        <w:t>chl</w:t>
      </w:r>
      <w:r w:rsidRPr="00D55EA2">
        <w:rPr>
          <w:rFonts w:cstheme="minorHAnsi"/>
          <w:color w:val="000000" w:themeColor="text1"/>
        </w:rPr>
        <w:t>ießblech</w:t>
      </w:r>
      <w:r>
        <w:rPr>
          <w:rFonts w:cstheme="minorHAnsi"/>
          <w:color w:val="000000" w:themeColor="text1"/>
        </w:rPr>
        <w:t>.</w:t>
      </w:r>
      <w:r w:rsidRPr="00D55EA2">
        <w:rPr>
          <w:rFonts w:cstheme="minorHAnsi"/>
          <w:color w:val="000000" w:themeColor="text1"/>
        </w:rPr>
        <w:t xml:space="preserve"> </w:t>
      </w:r>
      <w:r w:rsidR="00531E3E" w:rsidRPr="00D55EA2">
        <w:rPr>
          <w:rFonts w:cstheme="minorHAnsi"/>
          <w:iCs/>
          <w:color w:val="000000" w:themeColor="text1"/>
        </w:rPr>
        <w:t>Montagehilfe für eine verzugsfreie und rechtwinklige Montage in die Wandkonstruktion</w:t>
      </w:r>
      <w:r w:rsidR="00531E3E">
        <w:rPr>
          <w:rFonts w:cstheme="minorHAnsi"/>
          <w:iCs/>
          <w:color w:val="000000" w:themeColor="text1"/>
        </w:rPr>
        <w:t xml:space="preserve"> </w:t>
      </w:r>
      <w:r w:rsidR="00531E3E" w:rsidRPr="00D55EA2">
        <w:rPr>
          <w:rFonts w:cstheme="minorHAnsi"/>
          <w:iCs/>
          <w:color w:val="000000" w:themeColor="text1"/>
        </w:rPr>
        <w:t xml:space="preserve">nach </w:t>
      </w:r>
      <w:r w:rsidR="00D12441">
        <w:rPr>
          <w:rFonts w:cstheme="minorHAnsi"/>
          <w:iCs/>
          <w:color w:val="000000" w:themeColor="text1"/>
        </w:rPr>
        <w:t xml:space="preserve">DIN </w:t>
      </w:r>
      <w:r w:rsidR="00531E3E" w:rsidRPr="00D55EA2">
        <w:rPr>
          <w:rFonts w:cstheme="minorHAnsi"/>
          <w:iCs/>
          <w:color w:val="000000" w:themeColor="text1"/>
        </w:rPr>
        <w:t xml:space="preserve">18183-1, aus </w:t>
      </w:r>
      <w:r w:rsidR="00531E3E">
        <w:rPr>
          <w:rFonts w:cstheme="minorHAnsi"/>
          <w:iCs/>
          <w:color w:val="000000" w:themeColor="text1"/>
        </w:rPr>
        <w:t>OSB-Distanzhaltern</w:t>
      </w:r>
      <w:r w:rsidR="00531E3E" w:rsidRPr="00D55EA2">
        <w:rPr>
          <w:rFonts w:cstheme="minorHAnsi"/>
          <w:iCs/>
          <w:color w:val="000000" w:themeColor="text1"/>
        </w:rPr>
        <w:t xml:space="preserve"> mit 3D-Positionswinkeln für die Ein-Mann-Montage.</w:t>
      </w:r>
    </w:p>
    <w:p w:rsidR="001D4C44" w:rsidRPr="00D55EA2" w:rsidRDefault="001D4C44" w:rsidP="00531E3E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Bandf</w:t>
      </w:r>
      <w:r w:rsidR="00531E3E" w:rsidRPr="00D55EA2">
        <w:rPr>
          <w:rFonts w:cstheme="minorHAnsi"/>
          <w:iCs/>
          <w:color w:val="000000" w:themeColor="text1"/>
        </w:rPr>
        <w:t>räsung</w:t>
      </w:r>
      <w:r>
        <w:rPr>
          <w:rFonts w:cstheme="minorHAnsi"/>
          <w:iCs/>
          <w:color w:val="000000" w:themeColor="text1"/>
        </w:rPr>
        <w:t xml:space="preserve">en vorgerichtet nach DIN 18268 </w:t>
      </w:r>
      <w:r w:rsidR="00531E3E" w:rsidRPr="00D55EA2">
        <w:rPr>
          <w:rFonts w:cstheme="minorHAnsi"/>
          <w:iCs/>
          <w:color w:val="000000" w:themeColor="text1"/>
        </w:rPr>
        <w:t xml:space="preserve">für: TECTUS-TE </w:t>
      </w:r>
      <w:r w:rsidR="0071070C">
        <w:rPr>
          <w:rFonts w:cstheme="minorHAnsi"/>
          <w:iCs/>
          <w:color w:val="000000" w:themeColor="text1"/>
        </w:rPr>
        <w:t>3</w:t>
      </w:r>
      <w:r w:rsidR="00531E3E" w:rsidRPr="00D55EA2">
        <w:rPr>
          <w:rFonts w:cstheme="minorHAnsi"/>
          <w:iCs/>
          <w:color w:val="000000" w:themeColor="text1"/>
        </w:rPr>
        <w:t>40 3D</w:t>
      </w:r>
      <w:r>
        <w:rPr>
          <w:rFonts w:cstheme="minorHAnsi"/>
          <w:iCs/>
          <w:color w:val="000000" w:themeColor="text1"/>
        </w:rPr>
        <w:t>, Simonswerk</w:t>
      </w:r>
    </w:p>
    <w:p w:rsidR="00086516" w:rsidRPr="00D55EA2" w:rsidRDefault="00231AB4" w:rsidP="00231AB4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Optional</w:t>
      </w:r>
      <w:r w:rsidR="00D12441">
        <w:rPr>
          <w:rFonts w:cstheme="minorHAnsi"/>
          <w:iCs/>
          <w:color w:val="000000" w:themeColor="text1"/>
        </w:rPr>
        <w:t xml:space="preserve"> mit</w:t>
      </w:r>
      <w:r>
        <w:rPr>
          <w:rFonts w:cstheme="minorHAnsi"/>
          <w:iCs/>
          <w:color w:val="000000" w:themeColor="text1"/>
        </w:rPr>
        <w:t xml:space="preserve"> </w:t>
      </w:r>
      <w:r w:rsidR="00D12441">
        <w:rPr>
          <w:rFonts w:cstheme="minorHAnsi"/>
          <w:iCs/>
          <w:color w:val="000000" w:themeColor="text1"/>
        </w:rPr>
        <w:t>v</w:t>
      </w:r>
      <w:r w:rsidRPr="00D55EA2">
        <w:rPr>
          <w:rFonts w:cstheme="minorHAnsi"/>
          <w:color w:val="000000" w:themeColor="text1"/>
        </w:rPr>
        <w:t>erdeckt liegende</w:t>
      </w:r>
      <w:r w:rsidR="00D12441">
        <w:rPr>
          <w:rFonts w:cstheme="minorHAnsi"/>
          <w:color w:val="000000" w:themeColor="text1"/>
        </w:rPr>
        <w:t>n</w:t>
      </w:r>
      <w:r w:rsidRPr="00D55EA2">
        <w:rPr>
          <w:rFonts w:cstheme="minorHAnsi"/>
          <w:color w:val="000000" w:themeColor="text1"/>
        </w:rPr>
        <w:t xml:space="preserve"> Bändern (TECTUS-TE </w:t>
      </w:r>
      <w:r w:rsidR="007A229F" w:rsidRPr="007A229F">
        <w:rPr>
          <w:rFonts w:cstheme="minorHAnsi"/>
          <w:b/>
          <w:bCs/>
          <w:color w:val="000000" w:themeColor="text1"/>
        </w:rPr>
        <w:t>340</w:t>
      </w:r>
      <w:r w:rsidRPr="00D55EA2">
        <w:rPr>
          <w:rFonts w:cstheme="minorHAnsi"/>
          <w:color w:val="000000" w:themeColor="text1"/>
        </w:rPr>
        <w:t xml:space="preserve"> 3D)</w:t>
      </w:r>
      <w:r w:rsidR="00C82C61">
        <w:rPr>
          <w:rFonts w:cstheme="minorHAnsi"/>
          <w:color w:val="000000" w:themeColor="text1"/>
        </w:rPr>
        <w:t xml:space="preserve">: </w:t>
      </w:r>
      <w:r w:rsidR="00D12441">
        <w:rPr>
          <w:rFonts w:cstheme="minorHAnsi"/>
          <w:color w:val="000000" w:themeColor="text1"/>
        </w:rPr>
        <w:t>………………..</w:t>
      </w:r>
    </w:p>
    <w:p w:rsidR="00D55EA2" w:rsidRPr="00D55EA2" w:rsidRDefault="00D55EA2" w:rsidP="00B73577">
      <w:pPr>
        <w:rPr>
          <w:rFonts w:cstheme="minorHAnsi"/>
          <w:iCs/>
          <w:color w:val="000000" w:themeColor="text1"/>
        </w:rPr>
      </w:pPr>
    </w:p>
    <w:p w:rsidR="00D55EA2" w:rsidRPr="00D55EA2" w:rsidRDefault="00D55EA2" w:rsidP="00B73577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Öffnungsrichtung: ziehen (stumpfes Türblatt)</w:t>
      </w:r>
    </w:p>
    <w:p w:rsidR="00D55EA2" w:rsidRPr="00D55EA2" w:rsidRDefault="00D55EA2" w:rsidP="00D55EA2">
      <w:pPr>
        <w:pStyle w:val="KeinLeerraum"/>
      </w:pPr>
      <w:r w:rsidRPr="00D55EA2">
        <w:t>Anschlagseite</w:t>
      </w:r>
      <w:r w:rsidR="00C82C61">
        <w:t xml:space="preserve"> (links oder rechts)</w:t>
      </w:r>
      <w:r w:rsidRPr="00D55EA2">
        <w:t xml:space="preserve">: </w:t>
      </w:r>
      <w:r w:rsidR="00C82C61">
        <w:t>…….</w:t>
      </w:r>
      <w:r w:rsidRPr="00D55EA2">
        <w:t>……….</w:t>
      </w:r>
    </w:p>
    <w:p w:rsidR="00D55EA2" w:rsidRPr="00D55EA2" w:rsidRDefault="00D55EA2" w:rsidP="00B73577">
      <w:pPr>
        <w:rPr>
          <w:rFonts w:cstheme="minorHAnsi"/>
          <w:iCs/>
          <w:color w:val="000000" w:themeColor="text1"/>
        </w:rPr>
      </w:pPr>
    </w:p>
    <w:p w:rsidR="00D55EA2" w:rsidRPr="00D55EA2" w:rsidRDefault="00D55EA2" w:rsidP="00D55EA2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Abmessung für Türblatt:</w:t>
      </w:r>
    </w:p>
    <w:p w:rsidR="00D55EA2" w:rsidRPr="00D55EA2" w:rsidRDefault="00D55EA2" w:rsidP="00D55EA2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Breite</w:t>
      </w:r>
      <w:r w:rsidR="00531E3E">
        <w:rPr>
          <w:rFonts w:cstheme="minorHAnsi"/>
          <w:iCs/>
          <w:color w:val="000000" w:themeColor="text1"/>
        </w:rPr>
        <w:t xml:space="preserve"> (mm)</w:t>
      </w:r>
      <w:r w:rsidRPr="00D55EA2">
        <w:rPr>
          <w:rFonts w:cstheme="minorHAnsi"/>
          <w:iCs/>
          <w:color w:val="000000" w:themeColor="text1"/>
        </w:rPr>
        <w:t>: ……….</w:t>
      </w:r>
    </w:p>
    <w:p w:rsidR="00D55EA2" w:rsidRDefault="00D55EA2" w:rsidP="00D55EA2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Höhe</w:t>
      </w:r>
      <w:r w:rsidR="00531E3E">
        <w:rPr>
          <w:rFonts w:cstheme="minorHAnsi"/>
          <w:iCs/>
          <w:color w:val="000000" w:themeColor="text1"/>
        </w:rPr>
        <w:t xml:space="preserve"> (mm)</w:t>
      </w:r>
      <w:r w:rsidRPr="00D55EA2">
        <w:rPr>
          <w:rFonts w:cstheme="minorHAnsi"/>
          <w:iCs/>
          <w:color w:val="000000" w:themeColor="text1"/>
        </w:rPr>
        <w:t>:</w:t>
      </w:r>
      <w:r w:rsidR="00D12441">
        <w:rPr>
          <w:rFonts w:cstheme="minorHAnsi"/>
          <w:iCs/>
          <w:color w:val="000000" w:themeColor="text1"/>
        </w:rPr>
        <w:t xml:space="preserve"> </w:t>
      </w:r>
      <w:r w:rsidRPr="00D55EA2">
        <w:rPr>
          <w:rFonts w:cstheme="minorHAnsi"/>
          <w:iCs/>
          <w:color w:val="000000" w:themeColor="text1"/>
        </w:rPr>
        <w:t xml:space="preserve"> ………. </w:t>
      </w:r>
    </w:p>
    <w:p w:rsidR="00531E3E" w:rsidRPr="00D55EA2" w:rsidRDefault="00531E3E" w:rsidP="00D55EA2">
      <w:pPr>
        <w:rPr>
          <w:rFonts w:cstheme="minorHAnsi"/>
          <w:iCs/>
          <w:color w:val="000000" w:themeColor="text1"/>
        </w:rPr>
      </w:pPr>
    </w:p>
    <w:p w:rsidR="00C82C61" w:rsidRDefault="00D12441" w:rsidP="00D55EA2">
      <w:pPr>
        <w:rPr>
          <w:rFonts w:cstheme="minorHAnsi"/>
          <w:iCs/>
          <w:color w:val="000000" w:themeColor="text1"/>
          <w:lang w:bidi="de-DE"/>
        </w:rPr>
      </w:pPr>
      <w:r w:rsidRPr="00D55EA2">
        <w:rPr>
          <w:rFonts w:cstheme="minorHAnsi"/>
          <w:iCs/>
          <w:color w:val="000000" w:themeColor="text1"/>
          <w:lang w:bidi="de-DE"/>
        </w:rPr>
        <w:t>liefern und montieren</w:t>
      </w:r>
      <w:r>
        <w:rPr>
          <w:rFonts w:cstheme="minorHAnsi"/>
          <w:iCs/>
          <w:color w:val="000000" w:themeColor="text1"/>
          <w:lang w:bidi="de-DE"/>
        </w:rPr>
        <w:t xml:space="preserve"> </w:t>
      </w:r>
      <w:r w:rsidR="00D55EA2" w:rsidRPr="00D55EA2">
        <w:rPr>
          <w:rFonts w:cstheme="minorHAnsi"/>
          <w:iCs/>
          <w:color w:val="000000" w:themeColor="text1"/>
          <w:lang w:bidi="de-DE"/>
        </w:rPr>
        <w:t>Fabrikat:</w:t>
      </w:r>
      <w:r>
        <w:rPr>
          <w:rFonts w:cstheme="minorHAnsi"/>
          <w:iCs/>
          <w:color w:val="000000" w:themeColor="text1"/>
          <w:lang w:bidi="de-DE"/>
        </w:rPr>
        <w:t xml:space="preserve"> </w:t>
      </w:r>
    </w:p>
    <w:p w:rsidR="00D55EA2" w:rsidRDefault="00086516" w:rsidP="00D55EA2">
      <w:r>
        <w:rPr>
          <w:rFonts w:cstheme="minorHAnsi"/>
          <w:iCs/>
          <w:color w:val="000000" w:themeColor="text1"/>
          <w:lang w:bidi="de-DE"/>
        </w:rPr>
        <w:t xml:space="preserve">WINGBURG </w:t>
      </w:r>
      <w:r w:rsidRPr="00086516">
        <w:t>KONTURA, B</w:t>
      </w:r>
      <w:r w:rsidR="00F82312">
        <w:t>asis</w:t>
      </w:r>
      <w:r w:rsidRPr="00086516">
        <w:t xml:space="preserve"> Kit</w:t>
      </w:r>
      <w:r>
        <w:t>, für stumpfes Türblatt</w:t>
      </w:r>
      <w:r w:rsidR="00D12441">
        <w:tab/>
        <w:t xml:space="preserve"> ………</w:t>
      </w:r>
    </w:p>
    <w:p w:rsidR="00CB0C62" w:rsidRDefault="00CB0C62" w:rsidP="00D55EA2"/>
    <w:p w:rsidR="00CB0C62" w:rsidRDefault="00CB0C62" w:rsidP="00D55EA2">
      <w:r>
        <w:t>Ausführung:</w:t>
      </w:r>
    </w:p>
    <w:p w:rsidR="00CB0C62" w:rsidRDefault="00CB0C62" w:rsidP="00D55EA2">
      <w:r>
        <w:t>Trockenbau …………</w:t>
      </w:r>
    </w:p>
    <w:p w:rsidR="00CB0C62" w:rsidRPr="00D55EA2" w:rsidRDefault="00CB0C62" w:rsidP="00D55EA2">
      <w:pPr>
        <w:rPr>
          <w:rFonts w:cstheme="minorHAnsi"/>
          <w:iCs/>
          <w:color w:val="000000" w:themeColor="text1"/>
          <w:lang w:bidi="de-DE"/>
        </w:rPr>
      </w:pPr>
      <w:r>
        <w:t>Mauerwerk …………</w:t>
      </w:r>
    </w:p>
    <w:p w:rsidR="00D55EA2" w:rsidRPr="00D55EA2" w:rsidRDefault="00D55EA2" w:rsidP="00D55EA2">
      <w:pPr>
        <w:rPr>
          <w:rFonts w:cstheme="minorHAnsi"/>
          <w:iCs/>
          <w:color w:val="000000" w:themeColor="text1"/>
          <w:lang w:bidi="de-DE"/>
        </w:rPr>
      </w:pPr>
    </w:p>
    <w:p w:rsidR="00D55EA2" w:rsidRPr="00D55EA2" w:rsidRDefault="00D55EA2" w:rsidP="00D55EA2">
      <w:pPr>
        <w:rPr>
          <w:rFonts w:cstheme="minorHAnsi"/>
          <w:iCs/>
          <w:color w:val="000000" w:themeColor="text1"/>
          <w:lang w:bidi="de-DE"/>
        </w:rPr>
      </w:pPr>
      <w:r w:rsidRPr="00D55EA2">
        <w:rPr>
          <w:rFonts w:cstheme="minorHAnsi"/>
          <w:iCs/>
          <w:color w:val="000000" w:themeColor="text1"/>
          <w:lang w:bidi="de-DE"/>
        </w:rPr>
        <w:t>Weitere Informationen:</w:t>
      </w:r>
    </w:p>
    <w:p w:rsidR="00086516" w:rsidRPr="00086516" w:rsidRDefault="00086516" w:rsidP="00086516">
      <w:pPr>
        <w:pStyle w:val="KeinLeerraum"/>
        <w:rPr>
          <w:lang w:bidi="de-DE"/>
        </w:rPr>
      </w:pPr>
      <w:r w:rsidRPr="00086516">
        <w:rPr>
          <w:lang w:bidi="de-DE"/>
        </w:rPr>
        <w:t>WINGBURG GmbH</w:t>
      </w:r>
      <w:r w:rsidRPr="00086516">
        <w:rPr>
          <w:lang w:bidi="de-DE"/>
        </w:rPr>
        <w:br/>
        <w:t>Hövelrieger Straße 26</w:t>
      </w:r>
      <w:r w:rsidRPr="00086516">
        <w:rPr>
          <w:lang w:bidi="de-DE"/>
        </w:rPr>
        <w:br/>
        <w:t>33161 Hövelhof</w:t>
      </w:r>
    </w:p>
    <w:p w:rsidR="00086516" w:rsidRDefault="00086516" w:rsidP="00086516">
      <w:pPr>
        <w:pStyle w:val="KeinLeerraum"/>
        <w:rPr>
          <w:lang w:bidi="de-DE"/>
        </w:rPr>
      </w:pPr>
      <w:r w:rsidRPr="00086516">
        <w:rPr>
          <w:lang w:bidi="de-DE"/>
        </w:rPr>
        <w:t>Telefon +49.5257.94792-0</w:t>
      </w:r>
      <w:r w:rsidRPr="00086516">
        <w:rPr>
          <w:lang w:bidi="de-DE"/>
        </w:rPr>
        <w:br/>
        <w:t>Telefax +49.5257.94792-19</w:t>
      </w:r>
      <w:r w:rsidRPr="00086516">
        <w:rPr>
          <w:lang w:bidi="de-DE"/>
        </w:rPr>
        <w:br/>
      </w:r>
      <w:hyperlink r:id="rId5" w:history="1">
        <w:r w:rsidRPr="00086516">
          <w:rPr>
            <w:rStyle w:val="Hyperlink"/>
            <w:rFonts w:cstheme="minorHAnsi"/>
            <w:iCs/>
            <w:lang w:bidi="de-DE"/>
          </w:rPr>
          <w:t>info@wingburg.de</w:t>
        </w:r>
      </w:hyperlink>
    </w:p>
    <w:p w:rsidR="00086516" w:rsidRDefault="00474F81" w:rsidP="00086516">
      <w:pPr>
        <w:pStyle w:val="KeinLeerraum"/>
        <w:rPr>
          <w:rStyle w:val="Hyperlink"/>
          <w:rFonts w:cstheme="minorHAnsi"/>
          <w:iCs/>
          <w:lang w:bidi="de-DE"/>
        </w:rPr>
      </w:pPr>
      <w:hyperlink r:id="rId6" w:history="1">
        <w:r w:rsidR="00086516" w:rsidRPr="00AD6762">
          <w:rPr>
            <w:rStyle w:val="Hyperlink"/>
            <w:rFonts w:cstheme="minorHAnsi"/>
            <w:iCs/>
            <w:lang w:bidi="de-DE"/>
          </w:rPr>
          <w:t>www.wingburg.de</w:t>
        </w:r>
      </w:hyperlink>
    </w:p>
    <w:p w:rsidR="00351268" w:rsidRDefault="00351268" w:rsidP="00351268">
      <w:pPr>
        <w:rPr>
          <w:b/>
          <w:bCs/>
        </w:rPr>
      </w:pPr>
      <w:r>
        <w:rPr>
          <w:b/>
          <w:bCs/>
        </w:rPr>
        <w:lastRenderedPageBreak/>
        <w:t>WINGBURG KONTURA - BASIS Kit (drücken)</w:t>
      </w:r>
    </w:p>
    <w:p w:rsidR="00351268" w:rsidRDefault="00351268" w:rsidP="00351268">
      <w:r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Alu-Zarge (flächenbün</w:t>
      </w:r>
      <w:r>
        <w:rPr>
          <w:b/>
          <w:bCs/>
        </w:rPr>
        <w:t>dige</w:t>
      </w:r>
      <w:r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Optik)</w:t>
      </w:r>
      <w:r>
        <w:rPr>
          <w:b/>
          <w:bCs/>
        </w:rPr>
        <w:t xml:space="preserve"> für gefälzte Drehtüren mit 40 mm Stärke.</w:t>
      </w:r>
    </w:p>
    <w:p w:rsidR="00351268" w:rsidRDefault="00351268" w:rsidP="00351268"/>
    <w:p w:rsidR="00351268" w:rsidRDefault="00351268" w:rsidP="00351268">
      <w:pPr>
        <w:rPr>
          <w:iCs/>
        </w:rPr>
      </w:pPr>
      <w:r>
        <w:t xml:space="preserve">KONTURA, BASIS Kit, </w:t>
      </w:r>
      <w:r>
        <w:rPr>
          <w:iCs/>
        </w:rPr>
        <w:t>wandbündige</w:t>
      </w:r>
      <w:r>
        <w:t xml:space="preserve"> Spachtelzargen für gefälzte Drehtüren und</w:t>
      </w:r>
      <w:r>
        <w:rPr>
          <w:iCs/>
        </w:rPr>
        <w:t xml:space="preserve"> Metallständerwand (ab CW50) für 2-fache Gipskartonbeplankung</w:t>
      </w:r>
      <w:r w:rsidR="00CB0C62">
        <w:rPr>
          <w:iCs/>
        </w:rPr>
        <w:t xml:space="preserve"> oder wahlweise für Mauerwerk</w:t>
      </w:r>
      <w:r>
        <w:rPr>
          <w:iCs/>
        </w:rPr>
        <w:t>; aus extrudierten und grundierten Aluminium-Profilen, auf Gehrung konfektioniert.</w:t>
      </w:r>
    </w:p>
    <w:p w:rsidR="00351268" w:rsidRDefault="00351268" w:rsidP="00351268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:rsidR="00351268" w:rsidRDefault="00351268" w:rsidP="00351268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Komponenten - Basis Kit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color w:val="000000" w:themeColor="text1"/>
        </w:rPr>
        <w:t xml:space="preserve">Aluminium-Zarge, Dichtung und Magnetfallenschloss (WC-vorgerichtet) inkl. Magnetschließblech. </w:t>
      </w:r>
      <w:r>
        <w:rPr>
          <w:rFonts w:cstheme="minorHAnsi"/>
          <w:iCs/>
          <w:color w:val="000000" w:themeColor="text1"/>
        </w:rPr>
        <w:t>Montagehilfe für eine verzugsfreie und rechtwinklige Montage in die Wandkonstruktion nach DIN 18183-1, aus OSB-Distanzhaltern mit 3D-Positionswinkeln für die Ein-Mann-Montage.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Bandfräsungen vorgerichtet nach DIN 18268 für: TECTUS-TE 240 3D, Simonswerk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Optional mit v</w:t>
      </w:r>
      <w:r>
        <w:rPr>
          <w:rFonts w:cstheme="minorHAnsi"/>
          <w:color w:val="000000" w:themeColor="text1"/>
        </w:rPr>
        <w:t xml:space="preserve">erdeckt liegenden Bändern (TECTUS-TE </w:t>
      </w:r>
      <w:r w:rsidRPr="007A229F">
        <w:rPr>
          <w:rFonts w:cstheme="minorHAnsi"/>
          <w:b/>
          <w:bCs/>
          <w:color w:val="000000" w:themeColor="text1"/>
        </w:rPr>
        <w:t>240</w:t>
      </w:r>
      <w:r>
        <w:rPr>
          <w:rFonts w:cstheme="minorHAnsi"/>
          <w:color w:val="000000" w:themeColor="text1"/>
        </w:rPr>
        <w:t xml:space="preserve"> 3D): ………………..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Öffnungsrichtung: drücken (Türblatt mit Falz 11 x 1</w:t>
      </w:r>
      <w:r w:rsidR="00474F81">
        <w:rPr>
          <w:rFonts w:cstheme="minorHAnsi"/>
          <w:iCs/>
          <w:color w:val="000000" w:themeColor="text1"/>
        </w:rPr>
        <w:t>5</w:t>
      </w:r>
      <w:r>
        <w:rPr>
          <w:rFonts w:cstheme="minorHAnsi"/>
          <w:iCs/>
          <w:color w:val="000000" w:themeColor="text1"/>
        </w:rPr>
        <w:t xml:space="preserve"> mm</w:t>
      </w:r>
      <w:r w:rsidR="00474F81">
        <w:rPr>
          <w:rFonts w:cstheme="minorHAnsi"/>
          <w:iCs/>
          <w:color w:val="000000" w:themeColor="text1"/>
        </w:rPr>
        <w:t xml:space="preserve"> </w:t>
      </w:r>
      <w:bookmarkStart w:id="0" w:name="_GoBack"/>
      <w:bookmarkEnd w:id="0"/>
      <w:r w:rsidR="00474F81">
        <w:rPr>
          <w:rFonts w:cstheme="minorHAnsi"/>
          <w:iCs/>
          <w:color w:val="000000" w:themeColor="text1"/>
        </w:rPr>
        <w:t>(bxh)</w:t>
      </w:r>
      <w:r>
        <w:rPr>
          <w:rFonts w:cstheme="minorHAnsi"/>
          <w:iCs/>
          <w:color w:val="000000" w:themeColor="text1"/>
        </w:rPr>
        <w:t>, dreiseitig)</w:t>
      </w:r>
    </w:p>
    <w:p w:rsidR="00351268" w:rsidRDefault="00351268" w:rsidP="00351268">
      <w:pPr>
        <w:pStyle w:val="KeinLeerraum"/>
      </w:pPr>
      <w:r>
        <w:t>Anschlagseite (links oder rechts): …….……….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Abmessung für Türblatt: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Breite (mm): ……….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Höhe (mm):  ………. </w:t>
      </w:r>
    </w:p>
    <w:p w:rsidR="00351268" w:rsidRDefault="00351268" w:rsidP="00351268">
      <w:pPr>
        <w:rPr>
          <w:rFonts w:cstheme="minorHAnsi"/>
          <w:iCs/>
          <w:color w:val="000000" w:themeColor="text1"/>
        </w:rPr>
      </w:pPr>
    </w:p>
    <w:p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  <w:r>
        <w:rPr>
          <w:rFonts w:cstheme="minorHAnsi"/>
          <w:iCs/>
          <w:color w:val="000000" w:themeColor="text1"/>
          <w:lang w:bidi="de-DE"/>
        </w:rPr>
        <w:t xml:space="preserve">liefern und montieren Fabrikat: </w:t>
      </w:r>
    </w:p>
    <w:p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  <w:r>
        <w:rPr>
          <w:rFonts w:cstheme="minorHAnsi"/>
          <w:iCs/>
          <w:color w:val="000000" w:themeColor="text1"/>
          <w:lang w:bidi="de-DE"/>
        </w:rPr>
        <w:t xml:space="preserve">WINGBURG </w:t>
      </w:r>
      <w:r>
        <w:t>KONTURA, Basis Kit, für gefälztes Türblatt</w:t>
      </w:r>
      <w:r>
        <w:tab/>
        <w:t xml:space="preserve"> ………</w:t>
      </w:r>
    </w:p>
    <w:p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</w:p>
    <w:p w:rsidR="00CB0C62" w:rsidRDefault="00CB0C62" w:rsidP="00CB0C62">
      <w:r>
        <w:t>Ausführung:</w:t>
      </w:r>
    </w:p>
    <w:p w:rsidR="00CB0C62" w:rsidRDefault="00CB0C62" w:rsidP="00CB0C62">
      <w:r>
        <w:t>Trockenbau …………</w:t>
      </w:r>
    </w:p>
    <w:p w:rsidR="00CB0C62" w:rsidRPr="00D55EA2" w:rsidRDefault="00CB0C62" w:rsidP="00CB0C62">
      <w:pPr>
        <w:rPr>
          <w:rFonts w:cstheme="minorHAnsi"/>
          <w:iCs/>
          <w:color w:val="000000" w:themeColor="text1"/>
          <w:lang w:bidi="de-DE"/>
        </w:rPr>
      </w:pPr>
      <w:r>
        <w:t>Mauerwerk …………</w:t>
      </w:r>
    </w:p>
    <w:p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</w:p>
    <w:p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  <w:r>
        <w:rPr>
          <w:rFonts w:cstheme="minorHAnsi"/>
          <w:iCs/>
          <w:color w:val="000000" w:themeColor="text1"/>
          <w:lang w:bidi="de-DE"/>
        </w:rPr>
        <w:t>Weitere Informationen:</w:t>
      </w:r>
    </w:p>
    <w:p w:rsidR="00351268" w:rsidRDefault="00351268" w:rsidP="00351268">
      <w:pPr>
        <w:pStyle w:val="KeinLeerraum"/>
        <w:rPr>
          <w:lang w:bidi="de-DE"/>
        </w:rPr>
      </w:pPr>
      <w:r>
        <w:rPr>
          <w:lang w:bidi="de-DE"/>
        </w:rPr>
        <w:t>WINGBURG GmbH</w:t>
      </w:r>
      <w:r>
        <w:rPr>
          <w:lang w:bidi="de-DE"/>
        </w:rPr>
        <w:br/>
        <w:t>Hövelrieger Straße 26</w:t>
      </w:r>
      <w:r>
        <w:rPr>
          <w:lang w:bidi="de-DE"/>
        </w:rPr>
        <w:br/>
        <w:t>33161 Hövelhof</w:t>
      </w:r>
    </w:p>
    <w:p w:rsidR="00351268" w:rsidRDefault="00351268" w:rsidP="00351268">
      <w:pPr>
        <w:pStyle w:val="KeinLeerraum"/>
        <w:rPr>
          <w:lang w:bidi="de-DE"/>
        </w:rPr>
      </w:pPr>
      <w:r>
        <w:rPr>
          <w:lang w:bidi="de-DE"/>
        </w:rPr>
        <w:t>Telefon +49.5257.94792-0</w:t>
      </w:r>
      <w:r>
        <w:rPr>
          <w:lang w:bidi="de-DE"/>
        </w:rPr>
        <w:br/>
        <w:t>Telefax +49.5257.94792-19</w:t>
      </w:r>
      <w:r>
        <w:rPr>
          <w:lang w:bidi="de-DE"/>
        </w:rPr>
        <w:br/>
      </w:r>
      <w:hyperlink r:id="rId7" w:history="1">
        <w:r>
          <w:rPr>
            <w:rStyle w:val="Hyperlink"/>
            <w:rFonts w:cstheme="minorHAnsi"/>
            <w:iCs/>
            <w:lang w:bidi="de-DE"/>
          </w:rPr>
          <w:t>info@wingburg.de</w:t>
        </w:r>
      </w:hyperlink>
    </w:p>
    <w:p w:rsidR="00E529FC" w:rsidRDefault="00474F81" w:rsidP="00CB0C62">
      <w:pPr>
        <w:pStyle w:val="KeinLeerraum"/>
      </w:pPr>
      <w:hyperlink r:id="rId8" w:history="1">
        <w:r w:rsidR="00CB0C62" w:rsidRPr="00A43CBE">
          <w:rPr>
            <w:rStyle w:val="Hyperlink"/>
            <w:rFonts w:cstheme="minorHAnsi"/>
            <w:iCs/>
            <w:lang w:bidi="de-DE"/>
          </w:rPr>
          <w:t>www.wingburg.de</w:t>
        </w:r>
      </w:hyperlink>
      <w:r w:rsidR="00CB0C62">
        <w:rPr>
          <w:rFonts w:cstheme="minorHAnsi"/>
          <w:iCs/>
          <w:lang w:bidi="de-DE"/>
        </w:rPr>
        <w:t xml:space="preserve"> </w:t>
      </w:r>
    </w:p>
    <w:sectPr w:rsidR="00E529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7"/>
    <w:rsid w:val="00086516"/>
    <w:rsid w:val="001C5D6C"/>
    <w:rsid w:val="001D4C44"/>
    <w:rsid w:val="00231AB4"/>
    <w:rsid w:val="002C37E2"/>
    <w:rsid w:val="00351268"/>
    <w:rsid w:val="00382EDA"/>
    <w:rsid w:val="003E5D53"/>
    <w:rsid w:val="00450018"/>
    <w:rsid w:val="00474F81"/>
    <w:rsid w:val="00531E3E"/>
    <w:rsid w:val="00595332"/>
    <w:rsid w:val="006E24EA"/>
    <w:rsid w:val="0071070C"/>
    <w:rsid w:val="00740C5B"/>
    <w:rsid w:val="007A229F"/>
    <w:rsid w:val="007E2B71"/>
    <w:rsid w:val="00900EE0"/>
    <w:rsid w:val="00915230"/>
    <w:rsid w:val="009933BF"/>
    <w:rsid w:val="00A25711"/>
    <w:rsid w:val="00A35539"/>
    <w:rsid w:val="00AF4C61"/>
    <w:rsid w:val="00B73577"/>
    <w:rsid w:val="00C82C61"/>
    <w:rsid w:val="00CB0C62"/>
    <w:rsid w:val="00D12441"/>
    <w:rsid w:val="00D55EA2"/>
    <w:rsid w:val="00E529FC"/>
    <w:rsid w:val="00F42992"/>
    <w:rsid w:val="00F82312"/>
    <w:rsid w:val="00F82960"/>
    <w:rsid w:val="00FD6B3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A0"/>
  <w15:chartTrackingRefBased/>
  <w15:docId w15:val="{B496C63D-7E28-4893-A284-C9B9730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1A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5EA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5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EA2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1A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gburg.d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nfo@wingburg.d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ngburg.d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info@wingburg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7" ma:contentTypeDescription="Ein neues Dokument erstellen." ma:contentTypeScope="" ma:versionID="082ab470af400de0f142cd413b489fd8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b3519968af8c8f50ca76ca8cca45f86f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E6D62-0FA0-409C-BF6A-1429BD6B3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0982D-B9AF-4C9B-A4A5-65AF4050BBAD}"/>
</file>

<file path=customXml/itemProps3.xml><?xml version="1.0" encoding="utf-8"?>
<ds:datastoreItem xmlns:ds="http://schemas.openxmlformats.org/officeDocument/2006/customXml" ds:itemID="{2A790680-ACDB-4679-8031-F84C3DB440BB}"/>
</file>

<file path=customXml/itemProps4.xml><?xml version="1.0" encoding="utf-8"?>
<ds:datastoreItem xmlns:ds="http://schemas.openxmlformats.org/officeDocument/2006/customXml" ds:itemID="{391FD579-EFFE-4858-ACE9-03EF55445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Wiechers</dc:creator>
  <cp:keywords/>
  <dc:description/>
  <cp:lastModifiedBy>Willi Schulz</cp:lastModifiedBy>
  <cp:revision>7</cp:revision>
  <dcterms:created xsi:type="dcterms:W3CDTF">2020-01-09T08:07:00Z</dcterms:created>
  <dcterms:modified xsi:type="dcterms:W3CDTF">2020-08-04T05:46:00Z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